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1CF" w:rsidRDefault="009231CF" w:rsidP="009231CF">
      <w:pPr>
        <w:pStyle w:val="a3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231CF" w:rsidRPr="00185547" w:rsidRDefault="009231CF" w:rsidP="009231CF">
      <w:pPr>
        <w:pStyle w:val="a3"/>
        <w:jc w:val="right"/>
        <w:rPr>
          <w:rFonts w:ascii="Times New Roman" w:hAnsi="Times New Roman" w:cs="Times New Roman"/>
        </w:rPr>
      </w:pPr>
      <w:r w:rsidRPr="00185547">
        <w:rPr>
          <w:rFonts w:ascii="Times New Roman" w:hAnsi="Times New Roman" w:cs="Times New Roman"/>
        </w:rPr>
        <w:t>ПРИЛОЖЕНИЕ 2</w:t>
      </w:r>
    </w:p>
    <w:p w:rsidR="009231CF" w:rsidRPr="00715CA1" w:rsidRDefault="009231CF" w:rsidP="009231CF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Утверждено  </w:t>
      </w:r>
    </w:p>
    <w:p w:rsidR="009231CF" w:rsidRPr="00715CA1" w:rsidRDefault="009231CF" w:rsidP="009231CF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приказом №</w:t>
      </w:r>
      <w:r w:rsidR="0022305F">
        <w:rPr>
          <w:rFonts w:ascii="Times New Roman" w:hAnsi="Times New Roman" w:cs="Times New Roman"/>
        </w:rPr>
        <w:t>69</w:t>
      </w:r>
      <w:r w:rsidRPr="00715CA1">
        <w:rPr>
          <w:rFonts w:ascii="Times New Roman" w:hAnsi="Times New Roman" w:cs="Times New Roman"/>
        </w:rPr>
        <w:t xml:space="preserve"> от </w:t>
      </w:r>
      <w:r w:rsidR="0022305F">
        <w:rPr>
          <w:rFonts w:ascii="Times New Roman" w:hAnsi="Times New Roman" w:cs="Times New Roman"/>
        </w:rPr>
        <w:t>01.07.2021</w:t>
      </w:r>
      <w:r w:rsidRPr="00715CA1">
        <w:rPr>
          <w:rFonts w:ascii="Times New Roman" w:hAnsi="Times New Roman" w:cs="Times New Roman"/>
        </w:rPr>
        <w:t>г.</w:t>
      </w:r>
    </w:p>
    <w:p w:rsidR="009231CF" w:rsidRPr="00715CA1" w:rsidRDefault="009231CF" w:rsidP="009231CF">
      <w:pPr>
        <w:pStyle w:val="a3"/>
        <w:jc w:val="right"/>
        <w:rPr>
          <w:rFonts w:ascii="Times New Roman" w:hAnsi="Times New Roman" w:cs="Times New Roman"/>
          <w:highlight w:val="yellow"/>
        </w:rPr>
      </w:pPr>
    </w:p>
    <w:p w:rsidR="009231CF" w:rsidRPr="00715CA1" w:rsidRDefault="009231CF" w:rsidP="009231CF">
      <w:pPr>
        <w:pStyle w:val="10"/>
        <w:keepNext/>
        <w:keepLines/>
        <w:shd w:val="clear" w:color="auto" w:fill="auto"/>
        <w:spacing w:line="317" w:lineRule="exact"/>
        <w:ind w:right="20"/>
        <w:jc w:val="center"/>
        <w:rPr>
          <w:sz w:val="24"/>
          <w:szCs w:val="24"/>
        </w:rPr>
      </w:pPr>
    </w:p>
    <w:p w:rsidR="009231CF" w:rsidRPr="00AA235B" w:rsidRDefault="009231CF" w:rsidP="009231CF">
      <w:pPr>
        <w:pStyle w:val="10"/>
        <w:keepNext/>
        <w:keepLines/>
        <w:shd w:val="clear" w:color="auto" w:fill="auto"/>
        <w:spacing w:line="317" w:lineRule="exact"/>
        <w:ind w:right="20"/>
        <w:jc w:val="center"/>
        <w:rPr>
          <w:sz w:val="28"/>
          <w:szCs w:val="28"/>
        </w:rPr>
      </w:pPr>
      <w:r w:rsidRPr="00AA235B">
        <w:rPr>
          <w:sz w:val="28"/>
          <w:szCs w:val="28"/>
        </w:rPr>
        <w:t>Положение</w:t>
      </w:r>
    </w:p>
    <w:p w:rsidR="009231CF" w:rsidRPr="00AA235B" w:rsidRDefault="009231CF" w:rsidP="009231CF">
      <w:pPr>
        <w:pStyle w:val="30"/>
        <w:shd w:val="clear" w:color="auto" w:fill="auto"/>
        <w:spacing w:before="0" w:after="0" w:line="317" w:lineRule="exact"/>
        <w:ind w:right="20"/>
        <w:rPr>
          <w:sz w:val="28"/>
          <w:szCs w:val="28"/>
        </w:rPr>
      </w:pPr>
      <w:r w:rsidRPr="00AA235B">
        <w:rPr>
          <w:sz w:val="28"/>
          <w:szCs w:val="28"/>
        </w:rPr>
        <w:t>о Комиссии по противодействию коррупции в</w:t>
      </w:r>
      <w:r w:rsidRPr="00AA235B">
        <w:rPr>
          <w:sz w:val="28"/>
          <w:szCs w:val="28"/>
        </w:rPr>
        <w:br/>
        <w:t xml:space="preserve">муниципальном </w:t>
      </w:r>
      <w:r w:rsidR="00C62FD9">
        <w:rPr>
          <w:sz w:val="28"/>
          <w:szCs w:val="28"/>
        </w:rPr>
        <w:t>казенном</w:t>
      </w:r>
      <w:r w:rsidRPr="00AA235B">
        <w:rPr>
          <w:sz w:val="28"/>
          <w:szCs w:val="28"/>
        </w:rPr>
        <w:t xml:space="preserve"> учреждении культуры </w:t>
      </w:r>
      <w:r>
        <w:rPr>
          <w:sz w:val="28"/>
          <w:szCs w:val="28"/>
        </w:rPr>
        <w:t>«</w:t>
      </w:r>
      <w:proofErr w:type="spellStart"/>
      <w:r w:rsidR="0022305F">
        <w:rPr>
          <w:sz w:val="28"/>
          <w:szCs w:val="28"/>
        </w:rPr>
        <w:t>Прочноокопский</w:t>
      </w:r>
      <w:proofErr w:type="spellEnd"/>
      <w:r w:rsidR="0022305F">
        <w:rPr>
          <w:sz w:val="28"/>
          <w:szCs w:val="28"/>
        </w:rPr>
        <w:t xml:space="preserve"> </w:t>
      </w:r>
      <w:proofErr w:type="spellStart"/>
      <w:r w:rsidR="00C62FD9">
        <w:rPr>
          <w:sz w:val="28"/>
          <w:szCs w:val="28"/>
        </w:rPr>
        <w:t>культурно-досуговый</w:t>
      </w:r>
      <w:proofErr w:type="spellEnd"/>
      <w:r w:rsidR="00C62FD9">
        <w:rPr>
          <w:sz w:val="28"/>
          <w:szCs w:val="28"/>
        </w:rPr>
        <w:t xml:space="preserve"> центр»</w:t>
      </w:r>
      <w:r w:rsidRPr="00AA235B">
        <w:rPr>
          <w:sz w:val="28"/>
          <w:szCs w:val="28"/>
        </w:rPr>
        <w:t xml:space="preserve"> </w:t>
      </w:r>
    </w:p>
    <w:p w:rsidR="009231CF" w:rsidRPr="00715CA1" w:rsidRDefault="009231CF" w:rsidP="009231CF">
      <w:pPr>
        <w:pStyle w:val="30"/>
        <w:shd w:val="clear" w:color="auto" w:fill="auto"/>
        <w:spacing w:before="0" w:after="0" w:line="317" w:lineRule="exact"/>
        <w:ind w:right="20"/>
        <w:rPr>
          <w:sz w:val="24"/>
          <w:szCs w:val="24"/>
        </w:rPr>
      </w:pPr>
    </w:p>
    <w:p w:rsidR="009231CF" w:rsidRPr="00715CA1" w:rsidRDefault="009231CF" w:rsidP="009231C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271"/>
        </w:tabs>
        <w:spacing w:after="313" w:line="260" w:lineRule="exact"/>
        <w:ind w:left="39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Общие положения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9"/>
        </w:tabs>
        <w:spacing w:before="0" w:after="0" w:line="322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Настоящее Положение определяет порядок деятельности, задачи и компетенцию Комиссии по предупреждению и пресечению коррупции (далее по тексту - Комиссия) в муниципальном </w:t>
      </w:r>
      <w:r w:rsidR="00A6323D">
        <w:rPr>
          <w:sz w:val="24"/>
          <w:szCs w:val="24"/>
        </w:rPr>
        <w:t>казенном учреждении</w:t>
      </w:r>
      <w:r w:rsidRPr="00715CA1">
        <w:rPr>
          <w:sz w:val="24"/>
          <w:szCs w:val="24"/>
        </w:rPr>
        <w:t xml:space="preserve"> культуры </w:t>
      </w:r>
      <w:r>
        <w:rPr>
          <w:sz w:val="24"/>
          <w:szCs w:val="24"/>
        </w:rPr>
        <w:t>«</w:t>
      </w:r>
      <w:proofErr w:type="spellStart"/>
      <w:r w:rsidR="0022305F">
        <w:rPr>
          <w:sz w:val="24"/>
          <w:szCs w:val="24"/>
        </w:rPr>
        <w:t>Прочноокопский</w:t>
      </w:r>
      <w:proofErr w:type="spellEnd"/>
      <w:r w:rsidR="00A6323D">
        <w:rPr>
          <w:sz w:val="24"/>
          <w:szCs w:val="24"/>
        </w:rPr>
        <w:t xml:space="preserve"> </w:t>
      </w:r>
      <w:proofErr w:type="spellStart"/>
      <w:r w:rsidR="00A6323D">
        <w:rPr>
          <w:sz w:val="24"/>
          <w:szCs w:val="24"/>
        </w:rPr>
        <w:t>культурно-досуговый</w:t>
      </w:r>
      <w:proofErr w:type="spellEnd"/>
      <w:r w:rsidR="00A6323D">
        <w:rPr>
          <w:sz w:val="24"/>
          <w:szCs w:val="24"/>
        </w:rPr>
        <w:t xml:space="preserve"> центр»</w:t>
      </w:r>
      <w:r w:rsidRPr="00715CA1">
        <w:rPr>
          <w:sz w:val="24"/>
          <w:szCs w:val="24"/>
        </w:rPr>
        <w:t xml:space="preserve"> (далее - Учреждение)</w:t>
      </w:r>
      <w:r w:rsidR="00A6323D">
        <w:rPr>
          <w:sz w:val="24"/>
          <w:szCs w:val="24"/>
        </w:rPr>
        <w:t>.</w:t>
      </w:r>
    </w:p>
    <w:p w:rsidR="00A6323D" w:rsidRDefault="009231CF" w:rsidP="00A6323D">
      <w:pPr>
        <w:pStyle w:val="20"/>
        <w:numPr>
          <w:ilvl w:val="1"/>
          <w:numId w:val="1"/>
        </w:numPr>
        <w:shd w:val="clear" w:color="auto" w:fill="auto"/>
        <w:tabs>
          <w:tab w:val="left" w:pos="1269"/>
        </w:tabs>
        <w:spacing w:before="0" w:after="0" w:line="322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Для координации деятельности по устранению причин коррупции и условий ей способствующих, выявлению и пресечению фактов коррупции и её проявлений в Учреждении создается Комиссия, которая является совещательным органом, систематически осуществляющим комплекс мероприятий </w:t>
      </w:r>
      <w:proofErr w:type="gramStart"/>
      <w:r w:rsidRPr="00715CA1">
        <w:rPr>
          <w:sz w:val="24"/>
          <w:szCs w:val="24"/>
        </w:rPr>
        <w:t>по</w:t>
      </w:r>
      <w:proofErr w:type="gramEnd"/>
      <w:r w:rsidRPr="00715CA1">
        <w:rPr>
          <w:sz w:val="24"/>
          <w:szCs w:val="24"/>
        </w:rPr>
        <w:t>:</w:t>
      </w:r>
      <w:r w:rsidR="00A6323D">
        <w:rPr>
          <w:sz w:val="24"/>
          <w:szCs w:val="24"/>
        </w:rPr>
        <w:t xml:space="preserve"> </w:t>
      </w:r>
    </w:p>
    <w:p w:rsidR="009231CF" w:rsidRPr="00A6323D" w:rsidRDefault="009231CF" w:rsidP="00A6323D">
      <w:pPr>
        <w:pStyle w:val="20"/>
        <w:shd w:val="clear" w:color="auto" w:fill="auto"/>
        <w:tabs>
          <w:tab w:val="left" w:pos="1269"/>
        </w:tabs>
        <w:spacing w:before="0" w:after="0" w:line="322" w:lineRule="exact"/>
        <w:ind w:left="760" w:firstLine="0"/>
        <w:jc w:val="both"/>
        <w:rPr>
          <w:sz w:val="24"/>
          <w:szCs w:val="24"/>
        </w:rPr>
      </w:pPr>
      <w:r w:rsidRPr="00A6323D">
        <w:rPr>
          <w:sz w:val="24"/>
          <w:szCs w:val="24"/>
        </w:rPr>
        <w:t>выявлению и устранению причин и условий, порождающих коррупцию;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22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выработке оптимальных механизмов защиты от проникновения коррупции в подразделения Учреждения, снижению в них коррупционных рисков;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22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созданию единой системы мониторинга и информирования работников Учреждения по проблемам коррупции;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22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антикоррупционной пропаганде и воспитанию, формированию </w:t>
      </w:r>
      <w:proofErr w:type="spellStart"/>
      <w:r w:rsidRPr="00715CA1">
        <w:rPr>
          <w:sz w:val="24"/>
          <w:szCs w:val="24"/>
        </w:rPr>
        <w:t>антикоррупционного</w:t>
      </w:r>
      <w:proofErr w:type="spellEnd"/>
      <w:r w:rsidRPr="00715CA1">
        <w:rPr>
          <w:sz w:val="24"/>
          <w:szCs w:val="24"/>
        </w:rPr>
        <w:t xml:space="preserve"> мировоззрения.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9"/>
        </w:tabs>
        <w:spacing w:before="0" w:after="0" w:line="322" w:lineRule="exact"/>
        <w:ind w:firstLine="7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Для целей настоящего Положения применяются следующие понятия и определения: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22" w:lineRule="exact"/>
        <w:ind w:firstLine="760"/>
        <w:jc w:val="both"/>
        <w:rPr>
          <w:sz w:val="24"/>
          <w:szCs w:val="24"/>
        </w:rPr>
      </w:pPr>
      <w:proofErr w:type="gramStart"/>
      <w:r w:rsidRPr="00715CA1">
        <w:rPr>
          <w:rStyle w:val="21"/>
          <w:sz w:val="24"/>
          <w:szCs w:val="24"/>
        </w:rPr>
        <w:t xml:space="preserve">Коррупция </w:t>
      </w:r>
      <w:r w:rsidRPr="00715CA1">
        <w:rPr>
          <w:sz w:val="24"/>
          <w:szCs w:val="24"/>
        </w:rPr>
        <w:t>-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715CA1">
        <w:rPr>
          <w:sz w:val="24"/>
          <w:szCs w:val="24"/>
        </w:rPr>
        <w:t>, а также, совершение указанных деяний от имени или в интересах юридического лица;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22" w:lineRule="exact"/>
        <w:ind w:firstLine="760"/>
        <w:jc w:val="both"/>
        <w:rPr>
          <w:sz w:val="24"/>
          <w:szCs w:val="24"/>
        </w:rPr>
      </w:pPr>
      <w:r w:rsidRPr="00715CA1">
        <w:rPr>
          <w:rStyle w:val="21"/>
          <w:sz w:val="24"/>
          <w:szCs w:val="24"/>
        </w:rPr>
        <w:t xml:space="preserve">Противодействие коррупции </w:t>
      </w:r>
      <w:r w:rsidRPr="00715CA1">
        <w:rPr>
          <w:sz w:val="24"/>
          <w:szCs w:val="24"/>
        </w:rPr>
        <w:t>- деятельность федеральных органов государственной власти, органов государственной власти субъектов Российской</w:t>
      </w:r>
      <w:r w:rsidR="0022305F">
        <w:rPr>
          <w:sz w:val="24"/>
          <w:szCs w:val="24"/>
        </w:rPr>
        <w:t xml:space="preserve"> </w:t>
      </w:r>
      <w:r w:rsidRPr="00715CA1">
        <w:rPr>
          <w:sz w:val="24"/>
          <w:szCs w:val="24"/>
        </w:rPr>
        <w:t>Федерации, органов местного самоуправления, институтов гражданского общества, организаций и физических лиц в пределах их полномочий: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 предупреждению коррупции, в том числе по выявлению и последующему устранению причин коррупции (профилактика коррупции);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по выявлению, предупреждению, пресечению, раскрытию и расследованию </w:t>
      </w:r>
      <w:r w:rsidRPr="00715CA1">
        <w:rPr>
          <w:sz w:val="24"/>
          <w:szCs w:val="24"/>
        </w:rPr>
        <w:lastRenderedPageBreak/>
        <w:t>коррупционных правонарушений (борьба с коррупцией);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 минимизации и (или) ликвидации последствий коррупционных правонарушений.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rStyle w:val="21"/>
          <w:sz w:val="24"/>
          <w:szCs w:val="24"/>
        </w:rPr>
        <w:t xml:space="preserve">Коррупционное правонарушение </w:t>
      </w:r>
      <w:r w:rsidRPr="00715CA1">
        <w:rPr>
          <w:sz w:val="24"/>
          <w:szCs w:val="24"/>
        </w:rPr>
        <w:t xml:space="preserve">- деяние, обладающее признаками коррупции, за которое нормативным правовым актом установлена </w:t>
      </w:r>
      <w:proofErr w:type="spellStart"/>
      <w:proofErr w:type="gramStart"/>
      <w:r w:rsidRPr="00715CA1">
        <w:rPr>
          <w:sz w:val="24"/>
          <w:szCs w:val="24"/>
        </w:rPr>
        <w:t>гражданско</w:t>
      </w:r>
      <w:proofErr w:type="spellEnd"/>
      <w:r w:rsidRPr="00715CA1">
        <w:rPr>
          <w:sz w:val="24"/>
          <w:szCs w:val="24"/>
        </w:rPr>
        <w:t>- правовая</w:t>
      </w:r>
      <w:proofErr w:type="gramEnd"/>
      <w:r w:rsidRPr="00715CA1">
        <w:rPr>
          <w:sz w:val="24"/>
          <w:szCs w:val="24"/>
        </w:rPr>
        <w:t>, дисциплинарная, административная или уголовная ответственность.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rStyle w:val="21"/>
          <w:sz w:val="24"/>
          <w:szCs w:val="24"/>
        </w:rPr>
        <w:t xml:space="preserve">Субъекты антикоррупционной политики </w:t>
      </w:r>
      <w:r w:rsidRPr="00715CA1">
        <w:rPr>
          <w:sz w:val="24"/>
          <w:szCs w:val="24"/>
        </w:rPr>
        <w:t>- органы государственной власти и местного самоуправления, учреждения, организации и лица, уполномоченные на формирование и реализацию мер антикоррупционной политики, граждане. В Учреждении субъектами антикоррупционной политики являются - Администрация Учреждения.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rStyle w:val="21"/>
          <w:sz w:val="24"/>
          <w:szCs w:val="24"/>
        </w:rPr>
        <w:t xml:space="preserve">Субъекты коррупционных правонарушений </w:t>
      </w:r>
      <w:r w:rsidRPr="00715CA1">
        <w:rPr>
          <w:sz w:val="24"/>
          <w:szCs w:val="24"/>
        </w:rPr>
        <w:t>- физические лица, использующие свой статус вопреки законным интересам общества и государства для незаконного получения выгод, а также лица, незаконно предоставляющие такие выгоды.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rStyle w:val="21"/>
          <w:sz w:val="24"/>
          <w:szCs w:val="24"/>
        </w:rPr>
        <w:t xml:space="preserve">Предупреждение коррупции </w:t>
      </w:r>
      <w:r w:rsidRPr="00715CA1">
        <w:rPr>
          <w:sz w:val="24"/>
          <w:szCs w:val="24"/>
        </w:rPr>
        <w:t>- деятельность субъектов антикоррупционной политики, направленная на изучение, выявление, ограничение либо устранение явлений и условий, порождающих коррупционные правонарушения, или способствующих их распространению.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330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Комиссия в своей деятельности руководствуется Конституцией Российской Федерации, Федеральным законом РФ от 25.12.2008 г. № 273-ФЗ "О противодействии коррупции", иными нормативными правовыми актами по вопросам противодействия коррупции, данным Положением.</w:t>
      </w:r>
    </w:p>
    <w:p w:rsidR="009231CF" w:rsidRPr="00715CA1" w:rsidRDefault="009231CF" w:rsidP="009231CF">
      <w:pPr>
        <w:pStyle w:val="20"/>
        <w:shd w:val="clear" w:color="auto" w:fill="auto"/>
        <w:tabs>
          <w:tab w:val="left" w:pos="1330"/>
        </w:tabs>
        <w:spacing w:before="0" w:after="0" w:line="317" w:lineRule="exact"/>
        <w:ind w:left="740" w:firstLine="0"/>
        <w:jc w:val="both"/>
        <w:rPr>
          <w:sz w:val="24"/>
          <w:szCs w:val="24"/>
        </w:rPr>
      </w:pPr>
    </w:p>
    <w:p w:rsidR="009231CF" w:rsidRPr="00715CA1" w:rsidRDefault="009231CF" w:rsidP="009231C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127"/>
        </w:tabs>
        <w:spacing w:after="296" w:line="317" w:lineRule="exact"/>
        <w:ind w:left="380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Задачи Комиссии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Для решения стоящих перед ней задач Комиссия: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330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Участвует в разработке и реализации приоритетных направлений антикоррупционной политики Учреждения.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330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Координирует деятельность Учреждения по устранению причин коррупции и условий им способствующих, выявлению и пресечению фактов коррупц</w:t>
      </w:r>
      <w:proofErr w:type="gramStart"/>
      <w:r w:rsidRPr="00715CA1">
        <w:rPr>
          <w:sz w:val="24"/>
          <w:szCs w:val="24"/>
        </w:rPr>
        <w:t>ии и её</w:t>
      </w:r>
      <w:proofErr w:type="gramEnd"/>
      <w:r w:rsidRPr="00715CA1">
        <w:rPr>
          <w:sz w:val="24"/>
          <w:szCs w:val="24"/>
        </w:rPr>
        <w:t xml:space="preserve"> проявлений.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330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Вносит предложения, направленные на реализацию мероприятий по устранению причин и условий, способствующих коррупции в Учреждении.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330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Вырабатывает рекомендации для практического использования по предотвращению и профилактике коррупционных правонарушений в деятельности Учреждения.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330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Оказывает консультативную помощь субъектам антикоррупционной политики Учреждения по вопросам, связанным с применением на практике общих принципов служебного поведения работников Учреждения.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30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9231CF" w:rsidRPr="00715CA1" w:rsidRDefault="009231CF" w:rsidP="009231C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052"/>
        </w:tabs>
        <w:spacing w:after="0" w:line="317" w:lineRule="exact"/>
        <w:ind w:left="172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Порядок формирования и деятельность Комиссии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Работа Комиссии осуществляется в соответствии с планом, который утверждается директором Учреждения, подписывается председателем Комиссии либо его </w:t>
      </w:r>
      <w:r w:rsidRPr="00715CA1">
        <w:rPr>
          <w:sz w:val="24"/>
          <w:szCs w:val="24"/>
        </w:rPr>
        <w:lastRenderedPageBreak/>
        <w:t>заместителем.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Основной формой работы Комиссии является заседание, которое носит открытый характер. Заседания Комиссии проходят ежеквартально.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Дата и время проведения заседаний, в том числе внеочередных, определяется председателем Комиссии.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Внеочередные заседания Комиссии проводятся по предложению членов Комиссии или по предложению председателя Комиссии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Присутствие на заседаниях Комиссии ее членов обязательно. Они не вправе делегировать свои полномочия другим лицам. В случае отсутствия возможности членов Комиссии присутствовать на заседании, они вправе изложить свое мнение по рассматриваемым вопросам в письменном виде.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Заседание Комиссии правомочно, если на нем присутствует не менее двух третей общего 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 решению Комиссии или по предложению ее членов, по согласованию с председателем, на заседания Комиссии могут приглашаться представители правоохранительных органов и иные лица, которые могут быть заслушаны по вопросам антикоррупционной работы.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На заседание Комиссии, по согласованию с председателем, могут быть приглашены представители общественности, которые имеют право участвовать в обсуждении и вносить предложения по существу обсуждаемых вопросов.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Член Комиссии добровольно принимает на себя обязательства о неразглашении сведений, затрагивающих честь и достоинство граждан и другой конфиденциальной информации, которая рассматривается (рассматривалась) Комиссией. Информация, полученная Комиссией,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522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Из состава Комиссии председателем назначаются заместитель председателя и секретарь.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369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Заместитель председателя Комиссии, в случаях отсутствия председателя Комиссии, по его поручению, проводит заседания Комиссии. Заместитель председателя Комиссии осуществляют свою деятельность на общественных началах.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403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Секретарь Комиссии:</w:t>
      </w:r>
    </w:p>
    <w:p w:rsidR="009231CF" w:rsidRPr="00715CA1" w:rsidRDefault="009231CF" w:rsidP="009231CF">
      <w:pPr>
        <w:pStyle w:val="20"/>
        <w:numPr>
          <w:ilvl w:val="0"/>
          <w:numId w:val="2"/>
        </w:numPr>
        <w:shd w:val="clear" w:color="auto" w:fill="auto"/>
        <w:spacing w:before="0" w:after="0" w:line="317" w:lineRule="exact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организует подготовку материалов к заседанию Комиссии, а также проектов его решений;</w:t>
      </w:r>
    </w:p>
    <w:p w:rsidR="009231CF" w:rsidRPr="00715CA1" w:rsidRDefault="009231CF" w:rsidP="009231CF">
      <w:pPr>
        <w:pStyle w:val="20"/>
        <w:numPr>
          <w:ilvl w:val="0"/>
          <w:numId w:val="2"/>
        </w:numPr>
        <w:shd w:val="clear" w:color="auto" w:fill="auto"/>
        <w:spacing w:before="0" w:after="0" w:line="317" w:lineRule="exact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информирует членов Комиссии о месте, времени проведения и повестке дня очередного заседания Комиссии, обеспечивает необходимыми </w:t>
      </w:r>
      <w:proofErr w:type="spellStart"/>
      <w:r w:rsidRPr="00715CA1">
        <w:rPr>
          <w:sz w:val="24"/>
          <w:szCs w:val="24"/>
        </w:rPr>
        <w:t>справочно</w:t>
      </w:r>
      <w:r w:rsidRPr="00715CA1">
        <w:rPr>
          <w:sz w:val="24"/>
          <w:szCs w:val="24"/>
        </w:rPr>
        <w:softHyphen/>
        <w:t>информационными</w:t>
      </w:r>
      <w:proofErr w:type="spellEnd"/>
      <w:r w:rsidRPr="00715CA1">
        <w:rPr>
          <w:sz w:val="24"/>
          <w:szCs w:val="24"/>
        </w:rPr>
        <w:t xml:space="preserve"> материалами;</w:t>
      </w:r>
    </w:p>
    <w:p w:rsidR="009231CF" w:rsidRPr="00715CA1" w:rsidRDefault="009231CF" w:rsidP="009231CF">
      <w:pPr>
        <w:pStyle w:val="20"/>
        <w:numPr>
          <w:ilvl w:val="0"/>
          <w:numId w:val="2"/>
        </w:numPr>
        <w:shd w:val="clear" w:color="auto" w:fill="auto"/>
        <w:spacing w:before="0" w:after="0" w:line="317" w:lineRule="exact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ведет протокол заседания Комиссии.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Секретарь Комиссии свою деятельность осуществляет на общественных началах.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481"/>
        </w:tabs>
        <w:spacing w:before="0" w:after="296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 итогам заседания Комиссии оформляется протокол, который подписывает Председатель и секретарь комиссии.</w:t>
      </w:r>
    </w:p>
    <w:p w:rsidR="009231CF" w:rsidRPr="00715CA1" w:rsidRDefault="009231CF" w:rsidP="009231C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758"/>
        </w:tabs>
        <w:spacing w:after="0" w:line="322" w:lineRule="exact"/>
        <w:ind w:left="3420"/>
        <w:jc w:val="both"/>
        <w:rPr>
          <w:sz w:val="24"/>
          <w:szCs w:val="24"/>
        </w:rPr>
      </w:pPr>
      <w:r w:rsidRPr="00715CA1">
        <w:rPr>
          <w:sz w:val="24"/>
          <w:szCs w:val="24"/>
        </w:rPr>
        <w:lastRenderedPageBreak/>
        <w:t>Полномочия Комиссии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79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Комиссия координирует деятельность Учреждения по реализации мер противодействия коррупции.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79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Комиссия вносит предложения на рассмотрение по совершенствованию деятельности в сфере противодействия коррупции, а также участвует в подготовке проектов локальных нормативных актов по вопросам, относящимся к ее компетенции.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481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Участвует в разработке форм и методов осуществления антикоррупционной деятельности и контролирует их реализацию.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79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Содействует работе по проведению анализа и </w:t>
      </w:r>
      <w:proofErr w:type="gramStart"/>
      <w:r w:rsidRPr="00715CA1">
        <w:rPr>
          <w:sz w:val="24"/>
          <w:szCs w:val="24"/>
        </w:rPr>
        <w:t>экспертизы</w:t>
      </w:r>
      <w:proofErr w:type="gramEnd"/>
      <w:r w:rsidRPr="00715CA1">
        <w:rPr>
          <w:sz w:val="24"/>
          <w:szCs w:val="24"/>
        </w:rPr>
        <w:t xml:space="preserve"> издаваемых в Учреждении документов нормативного характера по вопросам противодействия коррупции.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79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Рассматривает предложения о совершенствовании методической и организационной работы противодействия коррупции в Учреждении.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79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Вносит предложения по финансовому и ресурсному обеспечению мероприятий по борьбе с коррупцией в Учреждении.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79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Заслушивают на своих заседаниях субъекты антикоррупционной политики Учреждения.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79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Принимает в пределах своей компетенции решения, касающиеся организации, координации и совершенствования деятельности Учреждения по предупреждению коррупции, а также осуществлять контроль исполнения этих решений.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79"/>
        </w:tabs>
        <w:spacing w:before="0" w:after="30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Решения Комиссии </w:t>
      </w:r>
      <w:proofErr w:type="gramStart"/>
      <w:r w:rsidRPr="00715CA1">
        <w:rPr>
          <w:sz w:val="24"/>
          <w:szCs w:val="24"/>
        </w:rPr>
        <w:t>принимаются на заседании открытым голосованием простым большинством голосов присутствующих членов Комиссии и носит</w:t>
      </w:r>
      <w:proofErr w:type="gramEnd"/>
      <w:r w:rsidRPr="00715CA1">
        <w:rPr>
          <w:sz w:val="24"/>
          <w:szCs w:val="24"/>
        </w:rPr>
        <w:t xml:space="preserve"> рекомендательный характер, оформляется протоколом, который подписывает председатель Комиссии, а при необходимости, реализуются путем принятия соответствующих приказов и распоряжений директором Учреждения, если иное не предусмотрено действующим законодательством. Члены Комиссии обладают равными правами при принятии решений.</w:t>
      </w:r>
    </w:p>
    <w:p w:rsidR="009231CF" w:rsidRPr="00715CA1" w:rsidRDefault="009231CF" w:rsidP="009231C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763"/>
        </w:tabs>
        <w:spacing w:after="0" w:line="322" w:lineRule="exact"/>
        <w:ind w:left="342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Председатель Комиссии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79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Комиссию возглавляет председатель, который является директор</w:t>
      </w:r>
      <w:r>
        <w:rPr>
          <w:sz w:val="24"/>
          <w:szCs w:val="24"/>
        </w:rPr>
        <w:t>ом</w:t>
      </w:r>
      <w:r w:rsidRPr="00715CA1">
        <w:rPr>
          <w:sz w:val="24"/>
          <w:szCs w:val="24"/>
        </w:rPr>
        <w:t xml:space="preserve"> Учреждения.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79"/>
        </w:tabs>
        <w:spacing w:before="0" w:after="0" w:line="322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Председатель определяет место, время проведения и повестку дня заседания Комиссии.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90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На основе предложений членов Комиссии формирует план работы Комиссии на текущий год и повестку дня его очередного заседания.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90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 вопросам, относящимся к компетенции Комиссии, в установленном порядке запрашивает информацию от исполнительных органов государственной власти, правоохранительных, контролирующих, налоговых и других органов.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90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 xml:space="preserve">Дает соответствующие поручения своему заместителю, секретарю и членам Комиссии, осуществляет </w:t>
      </w:r>
      <w:proofErr w:type="gramStart"/>
      <w:r w:rsidRPr="00715CA1">
        <w:rPr>
          <w:sz w:val="24"/>
          <w:szCs w:val="24"/>
        </w:rPr>
        <w:t>контроль за</w:t>
      </w:r>
      <w:proofErr w:type="gramEnd"/>
      <w:r w:rsidRPr="00715CA1">
        <w:rPr>
          <w:sz w:val="24"/>
          <w:szCs w:val="24"/>
        </w:rPr>
        <w:t xml:space="preserve"> их выполнением.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324"/>
        </w:tabs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Подписывает протокол заседания Комиссии.</w:t>
      </w:r>
    </w:p>
    <w:p w:rsidR="009231CF" w:rsidRPr="00715CA1" w:rsidRDefault="009231CF" w:rsidP="009231CF">
      <w:pPr>
        <w:pStyle w:val="20"/>
        <w:numPr>
          <w:ilvl w:val="1"/>
          <w:numId w:val="1"/>
        </w:numPr>
        <w:shd w:val="clear" w:color="auto" w:fill="auto"/>
        <w:tabs>
          <w:tab w:val="left" w:pos="1294"/>
        </w:tabs>
        <w:spacing w:before="0" w:after="30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Председатель Комиссии и члены Комиссии осуществляют свою деятельность на общественных началах.</w:t>
      </w:r>
    </w:p>
    <w:p w:rsidR="009231CF" w:rsidRPr="00715CA1" w:rsidRDefault="009231CF" w:rsidP="009231C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347"/>
        </w:tabs>
        <w:spacing w:after="0" w:line="317" w:lineRule="exact"/>
        <w:ind w:left="2960"/>
        <w:jc w:val="both"/>
        <w:rPr>
          <w:sz w:val="24"/>
          <w:szCs w:val="24"/>
        </w:rPr>
      </w:pPr>
      <w:r w:rsidRPr="00715CA1">
        <w:rPr>
          <w:sz w:val="24"/>
          <w:szCs w:val="24"/>
        </w:rPr>
        <w:lastRenderedPageBreak/>
        <w:t>Полномочия членов Комиссии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6.1.Члены Комиссии: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вносят председателю Комиссии, предложения по формированию повестки дня заседаний Комиссии;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вносят предложения по формированию плана работы;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 пределах своей компетенции, принимают участие в работе Комиссии, а также осуществляют подготовку материалов по вопросам заседаний Комиссии;</w:t>
      </w:r>
    </w:p>
    <w:p w:rsidR="009231CF" w:rsidRPr="00715CA1" w:rsidRDefault="009231CF" w:rsidP="009231CF">
      <w:pPr>
        <w:pStyle w:val="20"/>
        <w:shd w:val="clear" w:color="auto" w:fill="auto"/>
        <w:spacing w:before="0" w:after="0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 случае невозможности лично присутствовать на заседаниях Комиссии, вправе излагать свое мнение по рассматриваемым вопросам в письменном виде на имя председателя Комиссии, которое учитывается при принятии решения;</w:t>
      </w:r>
    </w:p>
    <w:p w:rsidR="009231CF" w:rsidRPr="00715CA1" w:rsidRDefault="009231CF" w:rsidP="009231CF">
      <w:pPr>
        <w:pStyle w:val="20"/>
        <w:shd w:val="clear" w:color="auto" w:fill="auto"/>
        <w:spacing w:before="0" w:after="296" w:line="317" w:lineRule="exact"/>
        <w:ind w:firstLine="74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участвуют в реализации принятых Комиссией решений и полномочий.</w:t>
      </w:r>
    </w:p>
    <w:p w:rsidR="009231CF" w:rsidRPr="00715CA1" w:rsidRDefault="009231CF" w:rsidP="009231CF">
      <w:pPr>
        <w:pStyle w:val="10"/>
        <w:keepNext/>
        <w:keepLines/>
        <w:shd w:val="clear" w:color="auto" w:fill="auto"/>
        <w:tabs>
          <w:tab w:val="left" w:pos="4267"/>
        </w:tabs>
        <w:spacing w:after="0" w:line="322" w:lineRule="exact"/>
        <w:ind w:left="3880"/>
        <w:jc w:val="both"/>
        <w:rPr>
          <w:sz w:val="24"/>
          <w:szCs w:val="24"/>
        </w:rPr>
      </w:pPr>
      <w:bookmarkStart w:id="0" w:name="bookmark9"/>
    </w:p>
    <w:p w:rsidR="009231CF" w:rsidRPr="00715CA1" w:rsidRDefault="009231CF" w:rsidP="009231C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267"/>
        </w:tabs>
        <w:spacing w:after="0" w:line="322" w:lineRule="exact"/>
        <w:ind w:left="3880"/>
        <w:jc w:val="both"/>
        <w:rPr>
          <w:sz w:val="24"/>
          <w:szCs w:val="24"/>
        </w:rPr>
      </w:pPr>
      <w:r w:rsidRPr="00715CA1">
        <w:rPr>
          <w:sz w:val="24"/>
          <w:szCs w:val="24"/>
        </w:rPr>
        <w:t>Взаимодействие</w:t>
      </w:r>
      <w:bookmarkEnd w:id="0"/>
    </w:p>
    <w:p w:rsidR="009231CF" w:rsidRPr="00715CA1" w:rsidRDefault="009231CF" w:rsidP="009231C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7.1.Председатель комиссии, заместитель председателя комиссии, секретарь комиссии и члены комиссии непосредственно взаимодействуют:</w:t>
      </w:r>
    </w:p>
    <w:p w:rsidR="009231CF" w:rsidRPr="00715CA1" w:rsidRDefault="009231CF" w:rsidP="009231C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с бухгалтерией Учреждения по вопросам финансового и ресурсного обеспечения мероприятий, направленных на борьбу с коррупцией в Учреждении;</w:t>
      </w:r>
    </w:p>
    <w:p w:rsidR="009231CF" w:rsidRPr="00715CA1" w:rsidRDefault="009231CF" w:rsidP="009231CF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>с общественными объединениями, коммерческими организациями, работниками Учреждения и гражданами по рассмотрению их письменных обращений, связанных с вопросами противодействия коррупции в Учреждении;</w:t>
      </w:r>
    </w:p>
    <w:p w:rsidR="009231CF" w:rsidRPr="00715CA1" w:rsidRDefault="009231CF" w:rsidP="009231CF">
      <w:pPr>
        <w:pStyle w:val="a3"/>
        <w:ind w:firstLine="709"/>
        <w:jc w:val="both"/>
        <w:rPr>
          <w:rFonts w:ascii="Times New Roman" w:hAnsi="Times New Roman" w:cs="Times New Roman"/>
          <w:highlight w:val="yellow"/>
        </w:rPr>
      </w:pPr>
      <w:r w:rsidRPr="00715CA1">
        <w:rPr>
          <w:rFonts w:ascii="Times New Roman" w:hAnsi="Times New Roman" w:cs="Times New Roman"/>
        </w:rPr>
        <w:t>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</w:t>
      </w:r>
    </w:p>
    <w:p w:rsidR="009231CF" w:rsidRPr="00715CA1" w:rsidRDefault="009231CF" w:rsidP="009231CF">
      <w:pPr>
        <w:pStyle w:val="10"/>
        <w:keepNext/>
        <w:keepLines/>
        <w:shd w:val="clear" w:color="auto" w:fill="auto"/>
        <w:tabs>
          <w:tab w:val="left" w:pos="4267"/>
        </w:tabs>
        <w:spacing w:after="0" w:line="322" w:lineRule="exact"/>
        <w:jc w:val="both"/>
        <w:rPr>
          <w:sz w:val="24"/>
          <w:szCs w:val="24"/>
        </w:rPr>
      </w:pPr>
    </w:p>
    <w:p w:rsidR="009231CF" w:rsidRPr="00715CA1" w:rsidRDefault="009231CF" w:rsidP="009231CF">
      <w:pPr>
        <w:pStyle w:val="10"/>
        <w:keepNext/>
        <w:keepLines/>
        <w:shd w:val="clear" w:color="auto" w:fill="auto"/>
        <w:tabs>
          <w:tab w:val="left" w:pos="4267"/>
        </w:tabs>
        <w:spacing w:after="0" w:line="322" w:lineRule="exact"/>
        <w:jc w:val="both"/>
        <w:rPr>
          <w:sz w:val="24"/>
          <w:szCs w:val="24"/>
        </w:rPr>
      </w:pPr>
    </w:p>
    <w:p w:rsidR="009231CF" w:rsidRPr="00715CA1" w:rsidRDefault="009231CF" w:rsidP="009231CF">
      <w:pPr>
        <w:pStyle w:val="10"/>
        <w:keepNext/>
        <w:keepLines/>
        <w:shd w:val="clear" w:color="auto" w:fill="auto"/>
        <w:tabs>
          <w:tab w:val="left" w:pos="4267"/>
        </w:tabs>
        <w:spacing w:after="0" w:line="322" w:lineRule="exact"/>
        <w:jc w:val="both"/>
        <w:rPr>
          <w:sz w:val="24"/>
          <w:szCs w:val="24"/>
        </w:rPr>
      </w:pPr>
    </w:p>
    <w:p w:rsidR="009231CF" w:rsidRPr="00715CA1" w:rsidRDefault="009231CF" w:rsidP="009231CF">
      <w:pPr>
        <w:pStyle w:val="10"/>
        <w:keepNext/>
        <w:keepLines/>
        <w:shd w:val="clear" w:color="auto" w:fill="auto"/>
        <w:tabs>
          <w:tab w:val="left" w:pos="4267"/>
        </w:tabs>
        <w:spacing w:after="0" w:line="322" w:lineRule="exact"/>
        <w:jc w:val="both"/>
        <w:rPr>
          <w:sz w:val="24"/>
          <w:szCs w:val="24"/>
        </w:rPr>
      </w:pPr>
    </w:p>
    <w:p w:rsidR="003A30E2" w:rsidRDefault="003A30E2"/>
    <w:sectPr w:rsidR="003A30E2" w:rsidSect="00B03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379E1"/>
    <w:multiLevelType w:val="multilevel"/>
    <w:tmpl w:val="F9A0FE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7E3982"/>
    <w:multiLevelType w:val="hybridMultilevel"/>
    <w:tmpl w:val="611CD0B0"/>
    <w:lvl w:ilvl="0" w:tplc="1076CB8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9231CF"/>
    <w:rsid w:val="00036321"/>
    <w:rsid w:val="0022305F"/>
    <w:rsid w:val="003A30E2"/>
    <w:rsid w:val="009231CF"/>
    <w:rsid w:val="00A6323D"/>
    <w:rsid w:val="00B03B98"/>
    <w:rsid w:val="00C62FD9"/>
    <w:rsid w:val="00EE7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231C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231C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9231CF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231CF"/>
    <w:pPr>
      <w:widowControl w:val="0"/>
      <w:shd w:val="clear" w:color="auto" w:fill="FFFFFF"/>
      <w:spacing w:before="720" w:after="2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9231CF"/>
    <w:pPr>
      <w:widowControl w:val="0"/>
      <w:shd w:val="clear" w:color="auto" w:fill="FFFFFF"/>
      <w:spacing w:before="240" w:after="720" w:line="0" w:lineRule="atLeast"/>
      <w:ind w:hanging="180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No Spacing"/>
    <w:uiPriority w:val="1"/>
    <w:qFormat/>
    <w:rsid w:val="009231C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1">
    <w:name w:val="Заголовок №1_"/>
    <w:basedOn w:val="a0"/>
    <w:link w:val="10"/>
    <w:rsid w:val="009231C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9231CF"/>
    <w:pPr>
      <w:widowControl w:val="0"/>
      <w:shd w:val="clear" w:color="auto" w:fill="FFFFFF"/>
      <w:spacing w:after="120" w:line="341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63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2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1623</Words>
  <Characters>9256</Characters>
  <Application>Microsoft Office Word</Application>
  <DocSecurity>0</DocSecurity>
  <Lines>77</Lines>
  <Paragraphs>21</Paragraphs>
  <ScaleCrop>false</ScaleCrop>
  <Company>Microsoft</Company>
  <LinksUpToDate>false</LinksUpToDate>
  <CharactersWithSpaces>10858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admin</cp:lastModifiedBy>
  <cp:revision>7</cp:revision>
  <cp:lastPrinted>2021-07-19T17:40:00Z</cp:lastPrinted>
  <dcterms:created xsi:type="dcterms:W3CDTF">2019-09-13T07:36:00Z</dcterms:created>
  <dcterms:modified xsi:type="dcterms:W3CDTF">2021-07-19T17:41:00Z</dcterms:modified>
</cp:coreProperties>
</file>